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bidi w:val="0"/>
        <w:spacing w:lineRule="auto" w:line="228" w:before="47" w:after="0"/>
        <w:ind w:left="140" w:right="553" w:firstLine="37"/>
        <w:jc w:val="center"/>
        <w:rPr>
          <w:rFonts w:ascii="Source Sans Pro Black" w:hAnsi="Source Sans Pro Black"/>
          <w:sz w:val="32"/>
          <w:szCs w:val="32"/>
        </w:rPr>
      </w:pPr>
      <w:r>
        <w:rPr>
          <w:rFonts w:ascii="Source Sans Pro Black" w:hAnsi="Source Sans Pro Black"/>
          <w:color w:val="000009"/>
          <w:sz w:val="32"/>
          <w:szCs w:val="32"/>
        </w:rPr>
        <w:t>PROCESSO SELETIVO PARA O MESTRADO 2023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center"/>
        <w:rPr/>
      </w:pPr>
      <w:r>
        <w:rPr>
          <w:rFonts w:ascii="DejaVu Serif" w:hAnsi="DejaVu Serif"/>
          <w:color w:val="000009"/>
        </w:rPr>
        <w:t xml:space="preserve">INSTRUÇÕES E LISTA DE DOCUMENTOS INSCRIÇÃO SELEÇÃO MESTRADO BADPI – EDITAL INPA-COPOG </w:t>
      </w:r>
      <w:r>
        <w:rPr>
          <w:rFonts w:ascii="DejaVu Serif" w:hAnsi="DejaVu Serif"/>
          <w:b/>
          <w:bCs/>
          <w:color w:val="000009"/>
        </w:rPr>
        <w:t>2</w:t>
      </w:r>
      <w:r>
        <w:rPr>
          <w:rFonts w:ascii="DejaVu Serif" w:hAnsi="DejaVu Serif"/>
          <w:b/>
          <w:bCs/>
          <w:color w:val="000009"/>
        </w:rPr>
        <w:t>0/2023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color w:val="000009"/>
        </w:rPr>
      </w:pPr>
      <w:r>
        <w:rPr>
          <w:rFonts w:ascii="DejaVu Serif" w:hAnsi="DejaVu Serif"/>
          <w:color w:val="000009"/>
        </w:rPr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2">
        <w:r>
          <w:rPr>
            <w:rFonts w:ascii="DejaVu Serif" w:hAnsi="DejaVu Serif"/>
            <w:color w:val="000009"/>
            <w:u w:val="thick" w:color="006FBF"/>
          </w:rPr>
          <w:t>badpi.inpa.gov.b</w:t>
        </w:r>
      </w:hyperlink>
      <w:r>
        <w:rPr>
          <w:rFonts w:ascii="DejaVu Serif" w:hAnsi="DejaVu Serif"/>
          <w:color w:val="000009"/>
          <w:u w:val="thick" w:color="006FBF"/>
        </w:rPr>
        <w:t>r)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mestrado</w:t>
      </w:r>
      <w:r>
        <w:rPr>
          <w:rFonts w:ascii="DejaVu Serif" w:hAnsi="DejaVu Serif"/>
          <w:color w:val="000009"/>
        </w:rPr>
        <w:t>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0" w:name="Page_2"/>
      <w:bookmarkEnd w:id="0"/>
      <w:r>
        <w:rPr>
          <w:rFonts w:ascii="DejaVu Serif" w:hAnsi="DejaVu Serif"/>
          <w:color w:val="000009"/>
        </w:rPr>
        <w:t xml:space="preserve"> abaixo solicitados, para completar sua inscrição. Eles deverão ser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 formato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Ao se cadastrar no sistema de inscrição online do BADPI pelo site, o candidato receberá pelo e-mail informado, um número de inscrição, que será utilizado nos seus acessos posteriores e para cadastramento no SAID, que é o sistema para realização da prova online. Este cadastramento no SAID só deverá ser feito após a divulgação dos candidatos que tiveram sua inscrição homologada (veja instruções abaixo).</w:t>
      </w:r>
    </w:p>
    <w:p>
      <w:pPr>
        <w:pStyle w:val="ListParagraph"/>
        <w:tabs>
          <w:tab w:val="clear" w:pos="420"/>
          <w:tab w:val="left" w:pos="1726" w:leader="none"/>
        </w:tabs>
        <w:bidi w:val="0"/>
        <w:spacing w:lineRule="auto" w:line="235"/>
        <w:ind w:left="860" w:right="725" w:hanging="0"/>
        <w:jc w:val="both"/>
        <w:rPr/>
      </w:pPr>
      <w:r>
        <w:rPr/>
      </w:r>
    </w:p>
    <w:p>
      <w:pPr>
        <w:pStyle w:val="Normal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  <w:b/>
          <w:bCs/>
        </w:rPr>
        <w:t>Documentos para inscrição</w:t>
      </w:r>
      <w:r>
        <w:rPr>
          <w:rFonts w:ascii="DejaVu Serif" w:hAnsi="DejaVu Serif"/>
        </w:rPr>
        <w:t xml:space="preserve"> 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a) Comprovante de pagamento da taxa de inscrição (cópia digital do comprovante, constando nome e CPF do candidato, mesmo que escrito à mão). Não serão aceitos comprovantes de agendamento, apenas comprovante de pagamento efetivamente realizado.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b) Formulário de solicitação de isenção de taxa de inscrição disponível no link:  (</w:t>
      </w:r>
      <w:hyperlink r:id="rId3">
        <w:r>
          <w:rPr>
            <w:rStyle w:val="LinkdaInternet"/>
            <w:rFonts w:ascii="DejaVu Serif" w:hAnsi="DejaVu Serif"/>
            <w:color w:val="729FCF"/>
          </w:rPr>
          <w:t>clique aqui para acessar</w:t>
        </w:r>
      </w:hyperlink>
      <w:r>
        <w:rPr>
          <w:rFonts w:ascii="DejaVu Serif" w:hAnsi="DejaVu Serif"/>
        </w:rPr>
        <w:t xml:space="preserve">), a ser baixado, preenchido, assinado e digitalizado (salvo em PDF), caso pretenda usufruir deste benefício (vide detalhes no Edital </w:t>
      </w:r>
      <w:r>
        <w:rPr>
          <w:rFonts w:ascii="DejaVu Serif" w:hAnsi="DejaVu Serif"/>
        </w:rPr>
        <w:t>2</w:t>
      </w:r>
      <w:r>
        <w:rPr>
          <w:rFonts w:ascii="DejaVu Serif" w:hAnsi="DejaVu Serif"/>
        </w:rPr>
        <w:t>0/2023);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c) </w:t>
      </w:r>
      <w:r>
        <w:rPr>
          <w:rFonts w:ascii="DejaVu Serif" w:hAnsi="DejaVu Serif"/>
        </w:rPr>
        <w:t>Carta de candidatura assinada, que deverá conter um breve relato da trajetória acadêmica/profissional do candidato e os motivos pelos quais deseja ingressar no</w:t>
      </w:r>
      <w:r>
        <w:rPr>
          <w:rFonts w:ascii="DejaVu Serif" w:hAnsi="DejaVu Serif"/>
          <w:spacing w:val="-11"/>
        </w:rPr>
        <w:t xml:space="preserve"> Mestrado do </w:t>
      </w:r>
      <w:r>
        <w:rPr>
          <w:rFonts w:ascii="DejaVu Serif" w:hAnsi="DejaVu Serif"/>
        </w:rPr>
        <w:t>PPG-BADPI e indicação do(a) provável orientador(a) e linha de pesquisa do PPG-BADPI. Note que esta carta é um item importante, utilizado pelos avaliadores no processo de seleção dos candidatos, portanto, elabore-a de forma adequada e em linguagem obedecendo à norma culta da língua portuguesa.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 xml:space="preserve">d) </w:t>
      </w:r>
      <w:r>
        <w:rPr>
          <w:rFonts w:ascii="DejaVu Serif" w:hAnsi="DejaVu Serif"/>
          <w:b w:val="false"/>
          <w:bCs w:val="false"/>
          <w:sz w:val="24"/>
        </w:rPr>
        <w:t>Documento de Identificação com foto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(RG ou CNH (Carteira Nacional de Habilitação)) e</w:t>
      </w:r>
      <w:r>
        <w:rPr>
          <w:rFonts w:ascii="DejaVu Serif" w:hAnsi="DejaVu Serif"/>
          <w:b/>
          <w:bCs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CPF</w:t>
      </w:r>
      <w:r>
        <w:rPr>
          <w:rFonts w:ascii="DejaVu Serif" w:hAnsi="DejaVu Serif"/>
          <w:sz w:val="24"/>
        </w:rPr>
        <w:t xml:space="preserve"> (Cadastro de Pessoa Física) ou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passaporte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(no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caso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de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candidato estrangeiro);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e) Cópia do</w:t>
      </w:r>
      <w:r>
        <w:rPr>
          <w:rFonts w:ascii="DejaVu Serif" w:hAnsi="DejaVu Serif"/>
          <w:spacing w:val="3"/>
        </w:rPr>
        <w:t xml:space="preserve"> cartão de CPF (para brasileiros, caso na RG ou CNH conste o CPF, não é necessário uma cópia do CPF);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pacing w:val="3"/>
        </w:rPr>
        <w:t xml:space="preserve">f) Foto 3x4 </w:t>
      </w:r>
      <w:r>
        <w:rPr>
          <w:rFonts w:ascii="DejaVu Serif" w:hAnsi="DejaVu Serif"/>
        </w:rPr>
        <w:t>(arquivo digital salvo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formato TIFF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JPEG);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g</w:t>
      </w:r>
      <w:r>
        <w:rPr>
          <w:rFonts w:ascii="DejaVu Serif" w:hAnsi="DejaVu Serif"/>
        </w:rPr>
        <w:t xml:space="preserve">) Cópia do diploma ou certificado de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con</w:t>
      </w:r>
      <w:r>
        <w:rPr>
          <w:rFonts w:ascii="DejaVu Serif" w:hAnsi="DejaVu Serif"/>
        </w:rPr>
        <w:t>clusão da Graduação ou declaração/comprovante de estar cursando o último semestre  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Graduação;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h</w:t>
      </w:r>
      <w:r>
        <w:rPr>
          <w:rFonts w:ascii="DejaVu Serif" w:hAnsi="DejaVu Serif"/>
        </w:rPr>
        <w:t>) Declaração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dedicação integral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2"/>
        </w:rPr>
        <w:t xml:space="preserve"> Mest</w:t>
      </w:r>
      <w:r>
        <w:rPr>
          <w:rFonts w:ascii="DejaVu Serif" w:hAnsi="DejaVu Serif"/>
        </w:rPr>
        <w:t>rado</w:t>
      </w:r>
      <w:r>
        <w:rPr>
          <w:rFonts w:ascii="DejaVu Serif" w:hAnsi="DejaVu Serif"/>
          <w:spacing w:val="16"/>
        </w:rPr>
        <w:t xml:space="preserve"> </w:t>
      </w:r>
      <w:r>
        <w:rPr>
          <w:rFonts w:ascii="DejaVu Serif" w:hAnsi="DejaVu Serif"/>
          <w:color w:val="000000"/>
        </w:rPr>
        <w:t>(</w:t>
      </w:r>
      <w:hyperlink r:id="rId4">
        <w:r>
          <w:rPr>
            <w:rStyle w:val="LinkdaInternet"/>
            <w:rFonts w:ascii="DejaVu Serif" w:hAnsi="DejaVu Serif"/>
            <w:color w:val="000080"/>
          </w:rPr>
          <w:t>clique</w:t>
        </w:r>
        <w:r>
          <w:rPr>
            <w:rStyle w:val="LinkdaInternet"/>
            <w:rFonts w:ascii="DejaVu Serif" w:hAnsi="DejaVu Serif"/>
            <w:color w:val="000080"/>
            <w:spacing w:val="-63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aqui para</w:t>
        </w:r>
        <w:r>
          <w:rPr>
            <w:rStyle w:val="LinkdaInternet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baixar</w:t>
        </w:r>
        <w:r>
          <w:rPr>
            <w:rStyle w:val="LinkdaInternet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o modelo</w:t>
        </w:r>
      </w:hyperlink>
      <w:r>
        <w:rPr>
          <w:rFonts w:ascii="DejaVu Serif" w:hAnsi="DejaVu Serif"/>
          <w:color w:val="000000"/>
        </w:rPr>
        <w:t>)</w:t>
      </w:r>
      <w:r>
        <w:rPr>
          <w:rFonts w:ascii="DejaVu Serif" w:hAnsi="DejaVu Serif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i) Declaração de que aceita as condições estabelecidas neste Edital e aquelas</w:t>
      </w:r>
      <w:r>
        <w:rPr>
          <w:rFonts w:ascii="DejaVu Serif" w:hAnsi="DejaVu Serif"/>
          <w:spacing w:val="-64"/>
        </w:rPr>
        <w:t xml:space="preserve">  </w:t>
      </w:r>
      <w:r>
        <w:rPr>
          <w:rFonts w:ascii="DejaVu Serif" w:hAnsi="DejaVu Serif"/>
        </w:rPr>
        <w:t>que integram o Regulamento vigente (2018) do Programa de Pós-Graduação em Biologia e Água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Doce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Pesca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Interior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(</w:t>
      </w:r>
      <w:hyperlink r:id="rId5">
        <w:r>
          <w:rPr>
            <w:rStyle w:val="LinkdaInternet"/>
            <w:rFonts w:ascii="DejaVu Serif" w:hAnsi="DejaVu Serif"/>
            <w:color w:val="0462C0"/>
            <w:u w:val="none"/>
          </w:rPr>
          <w:t>clique</w:t>
        </w:r>
        <w:r>
          <w:rPr>
            <w:rStyle w:val="LinkdaInternet"/>
            <w:rFonts w:ascii="DejaVu Serif" w:hAnsi="DejaVu Serif"/>
            <w:color w:val="0462C0"/>
            <w:spacing w:val="-1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aqui para</w:t>
        </w:r>
        <w:r>
          <w:rPr>
            <w:rStyle w:val="LinkdaInternet"/>
            <w:rFonts w:ascii="DejaVu Serif" w:hAnsi="DejaVu Serif"/>
            <w:color w:val="0462C0"/>
            <w:spacing w:val="1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baixar</w:t>
        </w:r>
        <w:r>
          <w:rPr>
            <w:rStyle w:val="LinkdaInternet"/>
            <w:rFonts w:ascii="DejaVu Serif" w:hAnsi="DejaVu Serif"/>
            <w:color w:val="0462C0"/>
            <w:spacing w:val="2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o modelo</w:t>
        </w:r>
      </w:hyperlink>
      <w:r>
        <w:rPr>
          <w:rFonts w:ascii="DejaVu Serif" w:hAnsi="DejaVu Serif"/>
        </w:rPr>
        <w:t>)</w:t>
      </w:r>
      <w:r>
        <w:rPr>
          <w:rFonts w:ascii="DejaVu Serif" w:hAnsi="DejaVu Serif"/>
          <w:color w:val="000009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j)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33"/>
        </w:rPr>
        <w:t xml:space="preserve"> </w:t>
      </w:r>
      <w:r>
        <w:rPr>
          <w:rFonts w:ascii="DejaVu Serif" w:hAnsi="DejaVu Serif"/>
        </w:rPr>
        <w:t>caso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5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possuir</w:t>
      </w:r>
      <w:r>
        <w:rPr>
          <w:rFonts w:ascii="DejaVu Serif" w:hAnsi="DejaVu Serif"/>
          <w:spacing w:val="22"/>
        </w:rPr>
        <w:t xml:space="preserve"> </w:t>
      </w:r>
      <w:r>
        <w:rPr>
          <w:rFonts w:ascii="DejaVu Serif" w:hAnsi="DejaVu Serif"/>
        </w:rPr>
        <w:t>vínculo</w:t>
      </w:r>
      <w:r>
        <w:rPr>
          <w:rFonts w:ascii="DejaVu Serif" w:hAnsi="DejaVu Serif"/>
          <w:spacing w:val="24"/>
        </w:rPr>
        <w:t xml:space="preserve"> </w:t>
      </w:r>
      <w:r>
        <w:rPr>
          <w:rFonts w:ascii="DejaVu Serif" w:hAnsi="DejaVu Serif"/>
        </w:rPr>
        <w:t>empregatício,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enviar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Instituição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origem, devidamente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assinada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representante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legal, atestando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liberação 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dedicar-se integralmente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2"/>
        </w:rPr>
        <w:t xml:space="preserve"> Mes</w:t>
      </w:r>
      <w:r>
        <w:rPr>
          <w:rFonts w:ascii="DejaVu Serif" w:hAnsi="DejaVu Serif"/>
        </w:rPr>
        <w:t>trado, caso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seja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aprovado;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k) Link para acesso ao CV Lattes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 candidato</w:t>
      </w:r>
      <w:r>
        <w:rPr>
          <w:rFonts w:ascii="DejaVu Serif" w:hAnsi="DejaVu Serif"/>
          <w:spacing w:val="1"/>
        </w:rPr>
        <w:t xml:space="preserve"> (Exemplo: </w:t>
      </w:r>
      <w:r>
        <w:rPr>
          <w:rStyle w:val="LinkdaInternet"/>
          <w:rFonts w:ascii="DejaVu Serif" w:hAnsi="DejaVu Serif"/>
          <w:spacing w:val="1"/>
        </w:rPr>
        <w:t>http://lattes.cnpq.br/6755960589864361</w:t>
      </w:r>
      <w:r>
        <w:rPr>
          <w:rFonts w:ascii="DejaVu Serif" w:hAnsi="DejaVu Serif"/>
          <w:spacing w:val="1"/>
        </w:rPr>
        <w:t>)</w:t>
      </w:r>
      <w:r>
        <w:rPr>
          <w:rFonts w:ascii="DejaVu Serif" w:hAnsi="DejaVu Serif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Style w:val="LinkdaInternet"/>
          <w:rFonts w:ascii="DejaVu Serif" w:hAnsi="DejaVu Serif"/>
          <w:w w:val="105"/>
          <w:sz w:val="24"/>
        </w:rPr>
      </w:pPr>
      <w:r>
        <w:rPr>
          <w:rFonts w:ascii="DejaVu Serif" w:hAnsi="DejaVu Serif"/>
          <w:w w:val="105"/>
        </w:rPr>
        <w:t>l) Documentos comprobatórios do</w:t>
      </w:r>
      <w:r>
        <w:rPr>
          <w:rFonts w:ascii="DejaVu Serif" w:hAnsi="DejaVu Serif"/>
          <w:spacing w:val="28"/>
          <w:w w:val="105"/>
        </w:rPr>
        <w:t xml:space="preserve"> </w:t>
      </w:r>
      <w:r>
        <w:rPr>
          <w:rFonts w:ascii="DejaVu Serif" w:hAnsi="DejaVu Serif"/>
          <w:w w:val="105"/>
        </w:rPr>
        <w:t>CV</w:t>
      </w:r>
      <w:r>
        <w:rPr>
          <w:rFonts w:ascii="DejaVu Serif" w:hAnsi="DejaVu Serif"/>
          <w:spacing w:val="26"/>
          <w:w w:val="105"/>
        </w:rPr>
        <w:t xml:space="preserve"> </w:t>
      </w:r>
      <w:r>
        <w:rPr>
          <w:rFonts w:ascii="DejaVu Serif" w:hAnsi="DejaVu Serif"/>
          <w:w w:val="105"/>
        </w:rPr>
        <w:t>Lattes, salvos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um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único</w:t>
      </w:r>
      <w:r>
        <w:rPr>
          <w:rFonts w:ascii="DejaVu Serif" w:hAnsi="DejaVu Serif"/>
          <w:spacing w:val="-7"/>
          <w:w w:val="105"/>
        </w:rPr>
        <w:t xml:space="preserve"> </w:t>
      </w:r>
      <w:r>
        <w:rPr>
          <w:rFonts w:ascii="DejaVu Serif" w:hAnsi="DejaVu Serif"/>
          <w:w w:val="105"/>
        </w:rPr>
        <w:t>documento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2"/>
          <w:w w:val="105"/>
        </w:rPr>
        <w:t xml:space="preserve"> </w:t>
      </w:r>
      <w:r>
        <w:rPr>
          <w:rFonts w:ascii="DejaVu Serif" w:hAnsi="DejaVu Serif"/>
          <w:w w:val="105"/>
        </w:rPr>
        <w:t>formato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PDF, com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nome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do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candidato, ordenados sequencialmente de acordo com a Tabela 1. (Só serão pontuados os  itens listados no CV Lattes para os quais forem apresentadas as respectivas comprovações, vide itens listados na Tabela 1;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 xml:space="preserve">m) O candidato estrangeiro, exceto os de língua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portuguesa</w:t>
      </w:r>
      <w:r>
        <w:rPr>
          <w:rFonts w:ascii="DejaVu Serif" w:hAnsi="DejaVu Serif"/>
          <w:sz w:val="24"/>
        </w:rPr>
        <w:t>, deverá apresentar atestado de proficiência em língua portuguesa emitido pelo CELPE-Bras (</w:t>
      </w:r>
      <w:hyperlink r:id="rId6">
        <w:r>
          <w:rPr>
            <w:rStyle w:val="LinkdaInternet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e caso seja aprovado no Processo Seletivo, deve apresentar no ato da matrícula, cópia do passaporte com o visto de</w:t>
      </w:r>
      <w:r>
        <w:rPr>
          <w:rFonts w:ascii="DejaVu Serif" w:hAnsi="DejaVu Serif"/>
          <w:spacing w:val="-2"/>
          <w:sz w:val="24"/>
        </w:rPr>
        <w:t xml:space="preserve"> </w:t>
      </w:r>
      <w:r>
        <w:rPr>
          <w:rFonts w:ascii="DejaVu Serif" w:hAnsi="DejaVu Serif"/>
          <w:sz w:val="24"/>
        </w:rPr>
        <w:t>estudante.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J) Autodeclaração pretos (</w:t>
      </w:r>
      <w:hyperlink r:id="rId7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pardos(</w:t>
      </w:r>
      <w:hyperlink r:id="rId8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indígenas(</w:t>
      </w:r>
      <w:hyperlink r:id="rId9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 e pessoas com deficiências(</w:t>
      </w:r>
      <w:hyperlink r:id="rId10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em conformidade com a Portaria Normativa n° 13 do MEC, de 11 de maio de 2016.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k) Tabela com itens e pontuação atribuída. Para facilitar o processo de avaliação e conferência dos itens e respectivas pontuação de cada candidato, transformamos a tabela de itens/pontuação que o candidato deve acessar por este link (</w:t>
      </w:r>
      <w:hyperlink r:id="rId11">
        <w:r>
          <w:rPr>
            <w:rStyle w:val="LinkdaInternet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baixar, preencher, sem alterar a formatação, salvar e anexar ao sistema de inscrição on line (ATRIO), assim como todos os outros documentos exigidos no edital.</w:t>
      </w:r>
    </w:p>
    <w:p>
      <w:pPr>
        <w:pStyle w:val="ListParagraph"/>
        <w:tabs>
          <w:tab w:val="clear" w:pos="420"/>
          <w:tab w:val="left" w:pos="477" w:leader="none"/>
        </w:tabs>
        <w:ind w:left="0" w:right="553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b/>
          <w:bCs/>
        </w:rPr>
        <w:t>OBSERVAÇÕES:</w:t>
      </w:r>
      <w:r>
        <w:rPr>
          <w:rFonts w:ascii="DejaVu Serif" w:hAnsi="DejaVu Serif"/>
          <w:color w:val="000009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envio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quaisquer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documentos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exigidos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 xml:space="preserve">processo 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seletivo para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 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Mes</w:t>
      </w:r>
      <w:r>
        <w:rPr>
          <w:rFonts w:ascii="DejaVu Serif" w:hAnsi="DejaVu Serif"/>
        </w:rPr>
        <w:t>trado,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data limite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 inscrição,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implicará 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indeferimento da inscrição. Não serão aceitas inscrições com documentação pendente.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  <w:b/>
          <w:bCs/>
        </w:rPr>
      </w:pPr>
      <w:r>
        <w:rPr>
          <w:rFonts w:ascii="DejaVu Serif" w:hAnsi="DejaVu Serif"/>
          <w:b/>
          <w:bCs/>
        </w:rPr>
        <w:t>2. 4. Cadastramento no SAID – Sistema para realização da prova on line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a) Após a divulgação da homologação das inscrições no Processo Seletivo do Mestrado, o candidato deverá criar uma conta no sistema SAID, através do qual as provas </w:t>
      </w:r>
      <w:r>
        <w:rPr>
          <w:rFonts w:ascii="DejaVu Serif" w:hAnsi="DejaVu Serif"/>
          <w:i/>
          <w:iCs/>
        </w:rPr>
        <w:t>on line</w:t>
      </w:r>
      <w:r>
        <w:rPr>
          <w:rFonts w:ascii="DejaVu Serif" w:hAnsi="DejaVu Serif"/>
        </w:rPr>
        <w:t xml:space="preserve"> serão realizadas, disponibilizado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>:</w:t>
      </w:r>
      <w:r>
        <w:rPr>
          <w:rFonts w:ascii="DejaVu Serif" w:hAnsi="DejaVu Serif"/>
          <w:color w:val="1154CC"/>
        </w:rPr>
        <w:t xml:space="preserve"> </w:t>
      </w:r>
      <w:hyperlink r:id="rId12">
        <w:r>
          <w:rPr>
            <w:rStyle w:val="LinkdaInternet"/>
            <w:rFonts w:ascii="DejaVu Serif" w:hAnsi="DejaVu Serif"/>
            <w:color w:val="1154CC"/>
            <w:sz w:val="24"/>
            <w:szCs w:val="24"/>
            <w:u w:val="none"/>
          </w:rPr>
          <w:t>http://said.biotupe.org</w:t>
        </w:r>
      </w:hyperlink>
      <w:r>
        <w:rPr>
          <w:rFonts w:ascii="DejaVu Serif" w:hAnsi="DejaVu Serif"/>
        </w:rPr>
        <w:t>, utilizando O MESMO e-mail e informações pessoais informados na inscrição ao Processo Seletivo. A seguir deverá preencher o Formulário de Cadastramento, e confirmar cadastro após recebimento da mensagem eletrônica pelo e-mail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cadastrado.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b) Após cadastrar-se no sistema SAID, o candidato deverá fazer o seu login 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 xml:space="preserve"> </w:t>
      </w:r>
      <w:r>
        <w:rPr>
          <w:rFonts w:ascii="DejaVu Serif" w:hAnsi="DejaVu Serif"/>
          <w:color w:val="212121"/>
          <w:sz w:val="19"/>
        </w:rPr>
        <w:t>(</w:t>
      </w:r>
      <w:hyperlink r:id="rId13">
        <w:r>
          <w:rPr>
            <w:rStyle w:val="LinkdaInternet"/>
            <w:rFonts w:ascii="DejaVu Serif" w:hAnsi="DejaVu Serif"/>
            <w:sz w:val="24"/>
            <w:szCs w:val="24"/>
          </w:rPr>
          <w:t>http://said.biotupe.org</w:t>
        </w:r>
      </w:hyperlink>
      <w:r>
        <w:rPr>
          <w:rFonts w:ascii="DejaVu Serif" w:hAnsi="DejaVu Serif"/>
        </w:rPr>
        <w:t xml:space="preserve">) e continuar o processo de cadastramento para realizar as provas </w:t>
      </w:r>
      <w:r>
        <w:rPr>
          <w:rFonts w:ascii="DejaVu Serif" w:hAnsi="DejaVu Serif"/>
          <w:b w:val="false"/>
          <w:bCs w:val="false"/>
          <w:i/>
          <w:iCs/>
        </w:rPr>
        <w:t>on line</w:t>
      </w:r>
      <w:r>
        <w:rPr>
          <w:rFonts w:ascii="DejaVu Serif" w:hAnsi="DejaVu Serif"/>
        </w:rPr>
        <w:t xml:space="preserve"> para o Mestrado. Na caixa de “Navegação” à esquerda, clicar em “Meu perfil”. Na caixa “Administração”, embaixo à esquerda, clicar em “Minhas configurações de perfil” e “Modificar perfil”, descer até o final da página para ver os campos de envio dos documentos comprobatórios na forma digital (RG e CPF) e link de acesso ao Currículo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Lattes). Vide calendário de atividades no Edital para data de treinamento do sistema SAID.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tabs>
          <w:tab w:val="clear" w:pos="420"/>
          <w:tab w:val="left" w:pos="1726" w:leader="none"/>
        </w:tabs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c) O candidato deverá ter seu currículo cadastrado e atualizado na Plataforma Lattes do Conselho Nacional de Desenvolvimento Científico e Tecnológico – CNPq acessível em: </w:t>
      </w:r>
      <w:hyperlink r:id="rId14">
        <w:r>
          <w:rPr>
            <w:rStyle w:val="LinkdaInternet"/>
            <w:rFonts w:ascii="DejaVu Serif" w:hAnsi="DejaVu Serif"/>
          </w:rPr>
          <w:t>http://lattes.cnpq.br/</w:t>
        </w:r>
      </w:hyperlink>
      <w:r>
        <w:rPr>
          <w:rFonts w:ascii="DejaVu Serif" w:hAnsi="DejaVu Serif"/>
        </w:rPr>
        <w:t>, e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link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acesso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seu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CV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Lattes</w:t>
      </w:r>
      <w:r>
        <w:rPr>
          <w:rFonts w:ascii="DejaVu Serif" w:hAnsi="DejaVu Serif"/>
          <w:spacing w:val="8"/>
        </w:rPr>
        <w:t xml:space="preserve"> </w:t>
      </w:r>
      <w:r>
        <w:rPr>
          <w:rFonts w:ascii="DejaVu Serif" w:hAnsi="DejaVu Serif"/>
        </w:rPr>
        <w:t>deve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ser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informado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campo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 preenchimento obrigatório do Formulário de Cadastramento.</w:t>
      </w:r>
    </w:p>
    <w:sectPr>
      <w:headerReference w:type="default" r:id="rId15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ource Sans Pro Black">
    <w:charset w:val="01"/>
    <w:family w:val="roman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left="13" w:right="18" w:hanging="0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left="19" w:right="18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left="1111" w:right="1116" w:hanging="2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left="19" w:right="15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Linkdainternetvisitado">
    <w:name w:val="FollowedHyperlink"/>
    <w:qFormat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left="860" w:hanging="3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3-editais/98-form-isencao-taxa-inscricao" TargetMode="External"/><Relationship Id="rId4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5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6" Type="http://schemas.openxmlformats.org/officeDocument/2006/relationships/hyperlink" Target="https://www.gov.br/inep/pt-br/areas-de-atuacao/avaliacao-e-exames-educacionais/celpe-bras" TargetMode="External"/><Relationship Id="rId7" Type="http://schemas.openxmlformats.org/officeDocument/2006/relationships/hyperlink" Target="https://w2.solucaoatrio.net.br/somos/inpa-badpi/index.php/pt/downloads/finish/3-editais/107-autodeclaracao-preto-pardo" TargetMode="External"/><Relationship Id="rId8" Type="http://schemas.openxmlformats.org/officeDocument/2006/relationships/hyperlink" Target="https://w2.solucaoatrio.net.br/somos/inpa-badpi/index.php/pt/downloads/finish/3-editais/107-autodeclaracao-preto-pardo" TargetMode="External"/><Relationship Id="rId9" Type="http://schemas.openxmlformats.org/officeDocument/2006/relationships/hyperlink" Target="https://w2.solucaoatrio.net.br/somos/inpa-badpi/index.php/pt/downloads/finish/3-editais/105-autodeclaracao-indigena" TargetMode="External"/><Relationship Id="rId10" Type="http://schemas.openxmlformats.org/officeDocument/2006/relationships/hyperlink" Target="https://w2.solucaoatrio.net.br/somos/inpa-badpi/index.php/pt/downloads/finish/3-editais/106-autodeclaracao-portador-deficiencia" TargetMode="External"/><Relationship Id="rId11" Type="http://schemas.openxmlformats.org/officeDocument/2006/relationships/hyperlink" Target="https://w2.solucaoatrio.net.br/somos/inpa-badpi/index.php/pt/downloads/finish/3-editais/110-tabela-itens-pontuacao-edital-mestrado-23-2022" TargetMode="External"/><Relationship Id="rId12" Type="http://schemas.openxmlformats.org/officeDocument/2006/relationships/hyperlink" Target="http://said.biotupe.org/" TargetMode="External"/><Relationship Id="rId13" Type="http://schemas.openxmlformats.org/officeDocument/2006/relationships/hyperlink" Target="http://said.biotupe.org/" TargetMode="External"/><Relationship Id="rId14" Type="http://schemas.openxmlformats.org/officeDocument/2006/relationships/hyperlink" Target="http://lattes.cnpq.br/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195</TotalTime>
  <Application>LibreOffice/7.5.7.1$Linux_X86_64 LibreOffice_project/47eb0cf7efbacdee9b19ae25d6752381ede23126</Application>
  <AppVersion>15.0000</AppVersion>
  <Pages>3</Pages>
  <Words>993</Words>
  <Characters>5592</Characters>
  <CharactersWithSpaces>6569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2023-10-13T09:39:00Z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