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62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0" w:right="163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-695325</wp:posOffset>
                </wp:positionV>
                <wp:extent cx="5891530" cy="674370"/>
                <wp:effectExtent l="15240" t="0" r="0" b="14605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674280"/>
                          <a:chOff x="0" y="0"/>
                          <a:chExt cx="5891400" cy="67428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20160"/>
                            <a:ext cx="816480" cy="61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665640"/>
                            <a:ext cx="5758920" cy="900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3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29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70.95pt;margin-top:-54.75pt;width:463.9pt;height:53.15pt" coordorigin="1419,-1095" coordsize="9278,10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1419;top:-1063;width:1285;height:962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4" stroked="f" o:allowincell="f" style="position:absolute;left:7442;top:-1095;width:3254;height:933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 xml:space="preserve">CAMPUS </w:t>
      </w:r>
      <w:r>
        <w:rPr>
          <w:rFonts w:ascii="Arial" w:hAnsi="Arial"/>
          <w:b/>
          <w:color w:val="000080"/>
          <w:sz w:val="18"/>
        </w:rPr>
        <w:t xml:space="preserve">MATA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BodyText"/>
        <w:spacing w:before="52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Title"/>
        <w:spacing w:lineRule="auto" w:line="276"/>
        <w:rPr/>
      </w:pPr>
      <w:r>
        <w:rPr/>
        <w:t>ANEXO 11: FORMULÁRIO DE AUTODECLARAÇÃO QUILOMBOLA PARA CANDIDATOS(AS)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VAGAS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AÇÃO</w:t>
      </w:r>
      <w:r>
        <w:rPr>
          <w:spacing w:val="-6"/>
        </w:rPr>
        <w:t xml:space="preserve"> </w:t>
      </w:r>
      <w:r>
        <w:rPr/>
        <w:t>AFIRMATIVA</w:t>
      </w:r>
      <w:r>
        <w:rPr>
          <w:spacing w:val="-4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EDITAL</w:t>
      </w:r>
      <w:r>
        <w:rPr>
          <w:spacing w:val="-4"/>
        </w:rPr>
        <w:t xml:space="preserve"> </w:t>
      </w:r>
      <w:r>
        <w:rPr/>
        <w:t>N.º</w:t>
      </w:r>
      <w:r>
        <w:rPr>
          <w:spacing w:val="-4"/>
        </w:rPr>
        <w:t xml:space="preserve"> </w:t>
      </w:r>
      <w:r>
        <w:rPr/>
        <w:t>0</w:t>
      </w:r>
      <w:r>
        <w:rPr/>
        <w:t>8</w:t>
      </w:r>
      <w:r>
        <w:rPr/>
        <w:t>/2025</w:t>
      </w:r>
    </w:p>
    <w:p>
      <w:pPr>
        <w:pStyle w:val="Normal"/>
        <w:spacing w:before="274" w:after="0"/>
        <w:ind w:hanging="0" w:left="6" w:right="0"/>
        <w:jc w:val="center"/>
        <w:rPr>
          <w:i/>
          <w:i/>
          <w:sz w:val="24"/>
        </w:rPr>
      </w:pPr>
      <w:r>
        <w:rPr>
          <w:i/>
          <w:color w:val="FF0000"/>
          <w:sz w:val="24"/>
        </w:rPr>
        <w:t>(para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candidatos(as)</w:t>
      </w:r>
      <w:r>
        <w:rPr>
          <w:i/>
          <w:color w:val="FF0000"/>
          <w:spacing w:val="-7"/>
          <w:sz w:val="24"/>
        </w:rPr>
        <w:t xml:space="preserve"> </w:t>
      </w:r>
      <w:r>
        <w:rPr>
          <w:i/>
          <w:color w:val="FF0000"/>
          <w:sz w:val="24"/>
        </w:rPr>
        <w:t>inscritos(as)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para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as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vagas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de</w:t>
      </w:r>
      <w:r>
        <w:rPr>
          <w:i/>
          <w:color w:val="FF0000"/>
          <w:spacing w:val="-3"/>
          <w:sz w:val="24"/>
        </w:rPr>
        <w:t xml:space="preserve"> </w:t>
      </w:r>
      <w:r>
        <w:rPr>
          <w:i/>
          <w:color w:val="FF0000"/>
          <w:sz w:val="24"/>
        </w:rPr>
        <w:t>ação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>afirmativa,</w:t>
      </w:r>
      <w:r>
        <w:rPr>
          <w:i/>
          <w:color w:val="FF0000"/>
          <w:spacing w:val="-4"/>
          <w:sz w:val="24"/>
        </w:rPr>
        <w:t xml:space="preserve"> </w:t>
      </w:r>
      <w:r>
        <w:rPr>
          <w:i/>
          <w:color w:val="FF0000"/>
          <w:sz w:val="24"/>
        </w:rPr>
        <w:t xml:space="preserve">autodeclarados(as) </w:t>
      </w:r>
      <w:r>
        <w:rPr>
          <w:i/>
          <w:color w:val="FF0000"/>
          <w:spacing w:val="-2"/>
          <w:sz w:val="24"/>
        </w:rPr>
        <w:t>quilombolas</w:t>
      </w:r>
    </w:p>
    <w:p>
      <w:pPr>
        <w:pStyle w:val="BodyText"/>
        <w:rPr>
          <w:i/>
          <w:i/>
        </w:rPr>
      </w:pPr>
      <w:r>
        <w:rPr>
          <w:i/>
        </w:rPr>
      </w:r>
    </w:p>
    <w:p>
      <w:pPr>
        <w:pStyle w:val="BodyText"/>
        <w:rPr>
          <w:i/>
          <w:i/>
        </w:rPr>
      </w:pPr>
      <w:r>
        <w:rPr>
          <w:i/>
        </w:rPr>
      </w:r>
    </w:p>
    <w:p>
      <w:pPr>
        <w:pStyle w:val="BodyText"/>
        <w:spacing w:before="111" w:after="0"/>
        <w:rPr>
          <w:i/>
          <w:i/>
        </w:rPr>
      </w:pPr>
      <w:r>
        <w:rPr>
          <w:i/>
        </w:rPr>
      </w:r>
    </w:p>
    <w:p>
      <w:pPr>
        <w:pStyle w:val="BodyText"/>
        <w:tabs>
          <w:tab w:val="clear" w:pos="720"/>
          <w:tab w:val="left" w:pos="3356" w:leader="none"/>
          <w:tab w:val="left" w:pos="3791" w:leader="none"/>
          <w:tab w:val="left" w:pos="4231" w:leader="none"/>
          <w:tab w:val="left" w:pos="7698" w:leader="none"/>
          <w:tab w:val="left" w:pos="8132" w:leader="none"/>
          <w:tab w:val="left" w:pos="8604" w:leader="none"/>
          <w:tab w:val="left" w:pos="9050" w:leader="none"/>
        </w:tabs>
        <w:spacing w:lineRule="auto" w:line="360"/>
        <w:ind w:left="143" w:right="140"/>
        <w:rPr/>
      </w:pPr>
      <w:r>
        <w:rPr>
          <w:spacing w:val="-6"/>
        </w:rPr>
        <w:t>Eu</w:t>
      </w:r>
      <w:r>
        <w:rPr>
          <w:u w:val="single"/>
        </w:rPr>
        <w:tab/>
        <w:tab/>
        <w:tab/>
        <w:tab/>
        <w:tab/>
        <w:tab/>
        <w:tab/>
      </w:r>
      <w:r>
        <w:rPr>
          <w:spacing w:val="-10"/>
        </w:rPr>
        <w:t xml:space="preserve">, </w:t>
      </w:r>
      <w:r>
        <w:rPr>
          <w:spacing w:val="-6"/>
        </w:rPr>
        <w:t>RG</w:t>
      </w:r>
      <w:r>
        <w:rPr>
          <w:u w:val="single"/>
        </w:rPr>
        <w:tab/>
      </w:r>
      <w:r>
        <w:rPr>
          <w:spacing w:val="-10"/>
        </w:rPr>
        <w:t>,</w:t>
      </w:r>
      <w:r>
        <w:rPr/>
        <w:tab/>
      </w:r>
      <w:r>
        <w:rPr>
          <w:spacing w:val="-4"/>
        </w:rPr>
        <w:t>CPF</w:t>
      </w:r>
      <w:r>
        <w:rPr>
          <w:u w:val="single"/>
        </w:rPr>
        <w:tab/>
        <w:tab/>
      </w:r>
      <w:r>
        <w:rPr>
          <w:spacing w:val="-10"/>
        </w:rPr>
        <w:t>,</w:t>
      </w:r>
      <w:r>
        <w:rPr/>
        <w:tab/>
      </w:r>
      <w:r>
        <w:rPr>
          <w:spacing w:val="-2"/>
        </w:rPr>
        <w:t xml:space="preserve">declaro-me </w:t>
      </w:r>
      <w:r>
        <w:rPr/>
        <w:t xml:space="preserve">quilombola pertencente ao quilombo </w:t>
      </w:r>
      <w:r>
        <w:rPr>
          <w:u w:val="single"/>
        </w:rPr>
        <w:tab/>
        <w:tab/>
        <w:tab/>
        <w:tab/>
        <w:tab/>
      </w:r>
      <w:r>
        <w:rPr/>
        <w:t>para</w:t>
      </w:r>
      <w:r>
        <w:rPr>
          <w:spacing w:val="-15"/>
        </w:rPr>
        <w:t xml:space="preserve"> </w:t>
      </w:r>
      <w:r>
        <w:rPr/>
        <w:t xml:space="preserve">o fim específico de atender ao item </w:t>
      </w:r>
      <w:r>
        <w:rPr>
          <w:u w:val="single"/>
        </w:rPr>
        <w:tab/>
        <w:tab/>
      </w:r>
      <w:r>
        <w:rPr/>
        <w:t>do Edital de Seleção para ingresso no Programa de Pós-Graduação</w:t>
      </w:r>
      <w:r>
        <w:rPr>
          <w:spacing w:val="40"/>
        </w:rPr>
        <w:t xml:space="preserve"> </w:t>
      </w:r>
      <w:r>
        <w:rPr/>
        <w:t>em</w:t>
      </w:r>
      <w:r>
        <w:rPr>
          <w:spacing w:val="40"/>
        </w:rPr>
        <w:t xml:space="preserve"> </w:t>
      </w:r>
      <w:r>
        <w:rPr/>
        <w:t>Educação</w:t>
      </w:r>
      <w:r>
        <w:rPr>
          <w:spacing w:val="40"/>
        </w:rPr>
        <w:t xml:space="preserve"> </w:t>
      </w:r>
      <w:r>
        <w:rPr/>
        <w:t>da</w:t>
      </w:r>
      <w:r>
        <w:rPr>
          <w:spacing w:val="40"/>
        </w:rPr>
        <w:t xml:space="preserve"> </w:t>
      </w:r>
      <w:r>
        <w:rPr/>
        <w:t>Universidade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Pernambuco</w:t>
      </w:r>
      <w:r>
        <w:rPr>
          <w:spacing w:val="40"/>
        </w:rPr>
        <w:t xml:space="preserve"> </w:t>
      </w:r>
      <w:r>
        <w:rPr/>
        <w:t>em</w:t>
      </w:r>
      <w:r>
        <w:rPr>
          <w:spacing w:val="40"/>
        </w:rPr>
        <w:t xml:space="preserve"> </w:t>
      </w:r>
      <w:r>
        <w:rPr/>
        <w:t>202</w:t>
      </w:r>
      <w:r>
        <w:rPr/>
        <w:t>6</w:t>
      </w:r>
      <w:r>
        <w:rPr/>
        <w:t>,</w:t>
      </w:r>
      <w:r>
        <w:rPr>
          <w:spacing w:val="40"/>
        </w:rPr>
        <w:t xml:space="preserve"> </w:t>
      </w:r>
      <w:r>
        <w:rPr/>
        <w:t>estando</w:t>
      </w:r>
      <w:r>
        <w:rPr>
          <w:spacing w:val="40"/>
        </w:rPr>
        <w:t xml:space="preserve"> </w:t>
      </w:r>
      <w:r>
        <w:rPr/>
        <w:t>apto</w:t>
      </w:r>
      <w:r>
        <w:rPr>
          <w:spacing w:val="40"/>
        </w:rPr>
        <w:t xml:space="preserve"> </w:t>
      </w:r>
      <w:r>
        <w:rPr/>
        <w:t>a</w:t>
      </w:r>
      <w:r>
        <w:rPr>
          <w:spacing w:val="40"/>
        </w:rPr>
        <w:t xml:space="preserve"> </w:t>
      </w:r>
      <w:r>
        <w:rPr/>
        <w:t>concorrer à vaga destinada ao candidato autodeclarado quilombola.</w:t>
      </w:r>
    </w:p>
    <w:p>
      <w:pPr>
        <w:pStyle w:val="BodyText"/>
        <w:spacing w:before="137" w:after="0"/>
        <w:rPr/>
      </w:pPr>
      <w:r>
        <w:rPr/>
      </w:r>
    </w:p>
    <w:p>
      <w:pPr>
        <w:pStyle w:val="BodyText"/>
        <w:spacing w:lineRule="auto" w:line="360"/>
        <w:ind w:left="143" w:right="0"/>
        <w:rPr/>
      </w:pPr>
      <w:r>
        <w:rPr/>
        <w:t>Estou</w:t>
      </w:r>
      <w:r>
        <w:rPr>
          <w:spacing w:val="31"/>
        </w:rPr>
        <w:t xml:space="preserve"> </w:t>
      </w:r>
      <w:r>
        <w:rPr/>
        <w:t>ciente</w:t>
      </w:r>
      <w:r>
        <w:rPr>
          <w:spacing w:val="30"/>
        </w:rPr>
        <w:t xml:space="preserve"> </w:t>
      </w:r>
      <w:r>
        <w:rPr/>
        <w:t>de</w:t>
      </w:r>
      <w:r>
        <w:rPr>
          <w:spacing w:val="30"/>
        </w:rPr>
        <w:t xml:space="preserve"> </w:t>
      </w:r>
      <w:r>
        <w:rPr/>
        <w:t>que</w:t>
      </w:r>
      <w:r>
        <w:rPr>
          <w:spacing w:val="30"/>
        </w:rPr>
        <w:t xml:space="preserve"> </w:t>
      </w:r>
      <w:r>
        <w:rPr/>
        <w:t>se</w:t>
      </w:r>
      <w:r>
        <w:rPr>
          <w:spacing w:val="30"/>
        </w:rPr>
        <w:t xml:space="preserve"> </w:t>
      </w:r>
      <w:r>
        <w:rPr/>
        <w:t>for</w:t>
      </w:r>
      <w:r>
        <w:rPr>
          <w:spacing w:val="30"/>
        </w:rPr>
        <w:t xml:space="preserve"> </w:t>
      </w:r>
      <w:r>
        <w:rPr/>
        <w:t>detectada</w:t>
      </w:r>
      <w:r>
        <w:rPr>
          <w:spacing w:val="30"/>
        </w:rPr>
        <w:t xml:space="preserve"> </w:t>
      </w:r>
      <w:r>
        <w:rPr/>
        <w:t>falsidade</w:t>
      </w:r>
      <w:r>
        <w:rPr>
          <w:spacing w:val="30"/>
        </w:rPr>
        <w:t xml:space="preserve"> </w:t>
      </w:r>
      <w:r>
        <w:rPr/>
        <w:t>na</w:t>
      </w:r>
      <w:r>
        <w:rPr>
          <w:spacing w:val="30"/>
        </w:rPr>
        <w:t xml:space="preserve"> </w:t>
      </w:r>
      <w:r>
        <w:rPr/>
        <w:t>declaração,</w:t>
      </w:r>
      <w:r>
        <w:rPr>
          <w:spacing w:val="31"/>
        </w:rPr>
        <w:t xml:space="preserve"> </w:t>
      </w:r>
      <w:r>
        <w:rPr/>
        <w:t>estarei</w:t>
      </w:r>
      <w:r>
        <w:rPr>
          <w:spacing w:val="32"/>
        </w:rPr>
        <w:t xml:space="preserve"> </w:t>
      </w:r>
      <w:r>
        <w:rPr/>
        <w:t>sujeito</w:t>
      </w:r>
      <w:r>
        <w:rPr>
          <w:spacing w:val="31"/>
        </w:rPr>
        <w:t xml:space="preserve"> </w:t>
      </w:r>
      <w:r>
        <w:rPr/>
        <w:t>às</w:t>
      </w:r>
      <w:r>
        <w:rPr>
          <w:spacing w:val="31"/>
        </w:rPr>
        <w:t xml:space="preserve"> </w:t>
      </w:r>
      <w:r>
        <w:rPr/>
        <w:t>penalidades previstas em lei.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139" w:after="0"/>
        <w:rPr/>
      </w:pPr>
      <w:r>
        <w:rPr/>
      </w:r>
    </w:p>
    <w:p>
      <w:pPr>
        <w:pStyle w:val="BodyText"/>
        <w:tabs>
          <w:tab w:val="clear" w:pos="720"/>
          <w:tab w:val="left" w:pos="5518" w:leader="none"/>
          <w:tab w:val="left" w:pos="8382" w:leader="none"/>
        </w:tabs>
        <w:ind w:left="3222" w:right="0"/>
        <w:rPr/>
      </w:pPr>
      <w:r>
        <w:rPr/>
        <w:t xml:space="preserve">Nazaré da Mata,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70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2319655</wp:posOffset>
                </wp:positionH>
                <wp:positionV relativeFrom="paragraph">
                  <wp:posOffset>206375</wp:posOffset>
                </wp:positionV>
                <wp:extent cx="2921000" cy="1270"/>
                <wp:effectExtent l="0" t="2540" r="0" b="1270"/>
                <wp:wrapTopAndBottom/>
                <wp:docPr id="5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40" cy="1440"/>
                        </a:xfrm>
                        <a:custGeom>
                          <a:avLst/>
                          <a:gdLst>
                            <a:gd name="textAreaLeft" fmla="*/ 0 w 1656000"/>
                            <a:gd name="textAreaRight" fmla="*/ 1656360 w 1656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2921000" h="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noFill/>
                        <a:ln w="513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1" w:after="0"/>
        <w:ind w:hanging="0" w:left="6" w:right="5"/>
        <w:jc w:val="center"/>
        <w:rPr>
          <w:sz w:val="22"/>
        </w:rPr>
      </w:pPr>
      <w:r>
        <w:rPr>
          <w:sz w:val="22"/>
        </w:rPr>
        <w:t>Nome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1"/>
          <w:sz w:val="22"/>
        </w:rPr>
        <w:t xml:space="preserve"> </w:t>
      </w:r>
      <w:r>
        <w:rPr>
          <w:sz w:val="22"/>
        </w:rPr>
        <w:t>Assinatura</w:t>
      </w:r>
      <w:r>
        <w:rPr>
          <w:spacing w:val="-3"/>
          <w:sz w:val="22"/>
        </w:rPr>
        <w:t xml:space="preserve"> </w:t>
      </w:r>
      <w:r>
        <w:rPr>
          <w:sz w:val="22"/>
        </w:rPr>
        <w:t>do(a)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Candidato(a)</w:t>
      </w:r>
    </w:p>
    <w:p>
      <w:pPr>
        <w:pStyle w:val="Normal"/>
        <w:spacing w:before="0" w:after="0"/>
        <w:ind w:hanging="0" w:left="6" w:right="4"/>
        <w:jc w:val="center"/>
        <w:rPr>
          <w:b/>
          <w:sz w:val="18"/>
        </w:rPr>
      </w:pPr>
      <w:r>
        <w:rPr>
          <w:b/>
          <w:sz w:val="18"/>
        </w:rPr>
        <w:t>-Obrigatório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assinatura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 xml:space="preserve">do(a) </w:t>
      </w:r>
      <w:r>
        <w:rPr>
          <w:b/>
          <w:spacing w:val="-2"/>
          <w:sz w:val="18"/>
        </w:rPr>
        <w:t>candidato(a)-</w:t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spacing w:before="143" w:after="0"/>
        <w:rPr>
          <w:b/>
          <w:sz w:val="16"/>
        </w:rPr>
      </w:pPr>
      <w:r>
        <w:rPr>
          <w:b/>
          <w:sz w:val="16"/>
        </w:rPr>
      </w:r>
    </w:p>
    <w:p>
      <w:pPr>
        <w:pStyle w:val="Normal"/>
        <w:spacing w:before="0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-48895</wp:posOffset>
            </wp:positionV>
            <wp:extent cx="1134745" cy="535940"/>
            <wp:effectExtent l="0" t="0" r="0" b="0"/>
            <wp:wrapNone/>
            <wp:docPr id="6" name="Imag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Normal"/>
        <w:spacing w:lineRule="exact" w:line="168" w:before="2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R.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Prof.</w:t>
      </w:r>
      <w:r>
        <w:rPr>
          <w:rFonts w:ascii="Tahoma" w:hAnsi="Tahoma"/>
          <w:spacing w:val="-1"/>
          <w:sz w:val="14"/>
        </w:rPr>
        <w:t xml:space="preserve"> </w:t>
      </w:r>
      <w:r>
        <w:rPr>
          <w:rFonts w:ascii="Tahoma" w:hAnsi="Tahoma"/>
          <w:sz w:val="14"/>
        </w:rPr>
        <w:t>Amaro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Maltez,201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–Centro–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Nazaré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da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Mata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-5"/>
          <w:sz w:val="14"/>
        </w:rPr>
        <w:t>PE</w:t>
      </w:r>
    </w:p>
    <w:p>
      <w:pPr>
        <w:pStyle w:val="Normal"/>
        <w:spacing w:lineRule="exact" w:line="168" w:before="0" w:after="0"/>
        <w:ind w:hanging="0" w:left="0" w:right="209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CEP: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z w:val="14"/>
        </w:rPr>
        <w:t>55800-000–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Fone: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(81)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3633-</w:t>
      </w:r>
      <w:r>
        <w:rPr>
          <w:rFonts w:ascii="Tahoma" w:hAnsi="Tahoma"/>
          <w:spacing w:val="-4"/>
          <w:sz w:val="14"/>
        </w:rPr>
        <w:t>4604</w:t>
      </w:r>
    </w:p>
    <w:p>
      <w:pPr>
        <w:pStyle w:val="Normal"/>
        <w:spacing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pacing w:val="-2"/>
          <w:sz w:val="14"/>
        </w:rPr>
        <w:t>http//</w:t>
      </w:r>
      <w:hyperlink r:id="rId7">
        <w:r>
          <w:rPr>
            <w:rStyle w:val="ListLabel1"/>
            <w:rFonts w:ascii="Tahoma" w:hAnsi="Tahoma"/>
            <w:spacing w:val="-2"/>
            <w:sz w:val="14"/>
          </w:rPr>
          <w:t>www.upe.br</w:t>
        </w:r>
      </w:hyperlink>
    </w:p>
    <w:sectPr>
      <w:type w:val="nextPage"/>
      <w:pgSz w:w="11906" w:h="16838"/>
      <w:pgMar w:left="1275" w:right="1275" w:gutter="0" w:header="0" w:top="2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1" w:after="0"/>
      <w:ind w:firstLine="2" w:left="357" w:right="357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130</Words>
  <Characters>757</Characters>
  <CharactersWithSpaces>891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2025-09-01T13:03:16Z</dcterms:created>
  <dc:creator>ERLON LOPES P. PATRICIO DE ARAUJO</dc:creator>
  <dc:description/>
  <dc:language>pt-BR</dc:language>
  <cp:lastModifiedBy/>
  <dcterms:modified xsi:type="dcterms:W3CDTF">2025-09-01T12:35:01Z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